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f3d58c1" w14:textId="f3d58c1">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1E0FDC">
        <w:rPr>
          <w:rFonts w:cs="Arial"/>
        </w:rPr>
        <w:t>25</w:t>
      </w:r>
      <w:r w:rsidRPr="00BE62FB">
        <w:rPr>
          <w:rFonts w:cs="Arial"/>
        </w:rPr>
        <w:t xml:space="preserve">. </w:t>
      </w:r>
      <w:r w:rsidR="001E0FDC">
        <w:rPr>
          <w:rFonts w:cs="Arial"/>
        </w:rPr>
        <w:t>travnja</w:t>
      </w:r>
      <w:r w:rsidRPr="00BE62FB">
        <w:rPr>
          <w:rFonts w:cs="Arial"/>
        </w:rPr>
        <w:t xml:space="preserve"> </w:t>
      </w:r>
      <w:r w:rsidR="001E0FDC">
        <w:rPr>
          <w:rFonts w:cs="Arial"/>
        </w:rPr>
        <w:t>2025</w:t>
      </w:r>
      <w:r w:rsidRPr="00BE62FB">
        <w:rPr>
          <w:rFonts w:cs="Arial"/>
        </w:rPr>
        <w:t xml:space="preserve">. godine </w:t>
      </w:r>
    </w:p>
    <w:p w:rsidRPr="004B4410" w:rsidR="004B4410" w:rsidP="004B4410" w:rsidRDefault="004F3811">
      <w:pPr>
        <w:jc w:val="center"/>
        <w:rPr>
          <w:rFonts w:cs="Arial"/>
        </w:rPr>
      </w:pPr>
      <w:r w:rsidRPr="00BE62FB">
        <w:rPr>
          <w:rFonts w:cs="Arial"/>
        </w:rPr>
        <w:t>u postupku po prijedlogu za otvaranje stečaja nad dužnikom</w:t>
      </w:r>
      <w:r w:rsidRPr="00EC24E8" w:rsidR="00EC24E8">
        <w:rPr>
          <w:rFonts w:cs="Arial"/>
          <w:b/>
        </w:rPr>
        <w:t xml:space="preserve"> </w:t>
      </w:r>
    </w:p>
    <w:p w:rsidR="004B4410" w:rsidP="004B4410" w:rsidRDefault="004B4410">
      <w:pPr>
        <w:jc w:val="center"/>
        <w:rPr>
          <w:rFonts w:cs="Arial"/>
          <w:b/>
        </w:rPr>
      </w:pPr>
      <w:r w:rsidRPr="004B4410">
        <w:rPr>
          <w:rFonts w:cs="Arial"/>
          <w:b/>
        </w:rPr>
        <w:t xml:space="preserve"> SAKI CONSTRUCTION COMPANY j.d.o.o., OIB: 00208482458, </w:t>
      </w:r>
    </w:p>
    <w:p w:rsidRPr="00BE62FB" w:rsidR="004F3811" w:rsidP="004B4410" w:rsidRDefault="004B4410">
      <w:pPr>
        <w:jc w:val="center"/>
        <w:rPr>
          <w:rFonts w:cs="Arial"/>
          <w:b/>
        </w:rPr>
      </w:pPr>
      <w:r w:rsidRPr="004B4410">
        <w:rPr>
          <w:rFonts w:cs="Arial"/>
          <w:b/>
        </w:rPr>
        <w:t>MBS: 130153693, Muntić, Muntić 20</w:t>
      </w:r>
      <w:r w:rsidRPr="00BE62FB" w:rsidR="004F3811">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w:t>
      </w:r>
      <w:r w:rsidR="004B4410">
        <w:rPr>
          <w:rFonts w:cs="Arial"/>
        </w:rPr>
        <w:t>u 9,10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EC24E8">
        <w:rPr>
          <w:rFonts w:cs="Arial"/>
        </w:rPr>
        <w:t xml:space="preserve">ZZ </w:t>
      </w:r>
      <w:r w:rsidR="00350532">
        <w:rPr>
          <w:rFonts w:cs="Arial"/>
        </w:rPr>
        <w:t>Sa</w:t>
      </w:r>
      <w:r w:rsidR="00870B04">
        <w:rPr>
          <w:rFonts w:cs="Arial"/>
        </w:rPr>
        <w:t xml:space="preserve">ud </w:t>
      </w:r>
      <w:r w:rsidR="00350532">
        <w:rPr>
          <w:rFonts w:cs="Arial"/>
        </w:rPr>
        <w:t xml:space="preserve"> Bešić</w:t>
      </w:r>
      <w:r w:rsidR="00870B04">
        <w:rPr>
          <w:rFonts w:cs="Arial"/>
        </w:rPr>
        <w:t>, identitet utvrđen uvidom u OI broj: 118842357</w:t>
      </w:r>
      <w:r w:rsidR="00350532">
        <w:rPr>
          <w:rFonts w:cs="Arial"/>
        </w:rPr>
        <w:t xml:space="preserve">.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4F3811">
      <w:pPr>
        <w:ind w:left="705" w:right="-288"/>
        <w:jc w:val="both"/>
        <w:rPr>
          <w:rFonts w:cs="Arial"/>
        </w:rPr>
      </w:pPr>
      <w:r w:rsidRPr="00BE62FB">
        <w:rPr>
          <w:rFonts w:cs="Arial"/>
        </w:rPr>
        <w:tab/>
        <w:t>Predlagatelj</w:t>
      </w:r>
      <w:r w:rsidR="00870B04">
        <w:rPr>
          <w:rFonts w:cs="Arial"/>
        </w:rPr>
        <w:t>.</w:t>
      </w:r>
      <w:r w:rsidRPr="00BE62FB">
        <w:rPr>
          <w:rFonts w:cs="Arial"/>
        </w:rPr>
        <w:t xml:space="preserve">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1E0FDC">
        <w:rPr>
          <w:rFonts w:cs="Arial"/>
        </w:rPr>
        <w:t>2</w:t>
      </w:r>
      <w:r w:rsidRPr="00BE62FB">
        <w:rPr>
          <w:rFonts w:cs="Arial"/>
        </w:rPr>
        <w:t xml:space="preserve">. </w:t>
      </w:r>
      <w:r w:rsidR="001E0FDC">
        <w:rPr>
          <w:rFonts w:cs="Arial"/>
        </w:rPr>
        <w:t>travnja</w:t>
      </w:r>
      <w:r w:rsidRPr="00BE62FB">
        <w:rPr>
          <w:rFonts w:cs="Arial"/>
        </w:rPr>
        <w:t xml:space="preserve"> </w:t>
      </w:r>
      <w:r w:rsidR="001E0FDC">
        <w:rPr>
          <w:rFonts w:cs="Arial"/>
        </w:rPr>
        <w:t>2025</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6D5DE9">
        <w:rPr>
          <w:rFonts w:cs="Arial"/>
        </w:rPr>
        <w:t>19</w:t>
      </w:r>
      <w:r w:rsidRPr="00BE62FB">
        <w:rPr>
          <w:rFonts w:cs="Arial"/>
        </w:rPr>
        <w:t xml:space="preserve">. </w:t>
      </w:r>
      <w:r w:rsidR="001E0FDC">
        <w:rPr>
          <w:rFonts w:cs="Arial"/>
        </w:rPr>
        <w:t>ožujka</w:t>
      </w:r>
      <w:r w:rsidRPr="00BE62FB">
        <w:rPr>
          <w:rFonts w:cs="Arial"/>
        </w:rPr>
        <w:t xml:space="preserve"> </w:t>
      </w:r>
      <w:r w:rsidR="001E0FDC">
        <w:rPr>
          <w:rFonts w:cs="Arial"/>
        </w:rPr>
        <w:t>2025</w:t>
      </w:r>
      <w:r w:rsidRPr="00BE62FB">
        <w:rPr>
          <w:rFonts w:cs="Arial"/>
        </w:rPr>
        <w:t xml:space="preserve">. prema kojemu na dan </w:t>
      </w:r>
      <w:r w:rsidR="006D5DE9">
        <w:rPr>
          <w:rFonts w:cs="Arial"/>
        </w:rPr>
        <w:t>18</w:t>
      </w:r>
      <w:r w:rsidRPr="00BE62FB">
        <w:rPr>
          <w:rFonts w:cs="Arial"/>
        </w:rPr>
        <w:t xml:space="preserve">. </w:t>
      </w:r>
      <w:r w:rsidR="001E0FDC">
        <w:rPr>
          <w:rFonts w:cs="Arial"/>
        </w:rPr>
        <w:t>ožujka</w:t>
      </w:r>
      <w:r w:rsidRPr="00BE62FB">
        <w:rPr>
          <w:rFonts w:cs="Arial"/>
        </w:rPr>
        <w:t xml:space="preserve"> </w:t>
      </w:r>
      <w:r w:rsidR="001E0FDC">
        <w:rPr>
          <w:rFonts w:cs="Arial"/>
        </w:rPr>
        <w:t>2025</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6D5DE9">
        <w:rPr>
          <w:rFonts w:cs="Arial"/>
        </w:rPr>
        <w:t>2.652,27</w:t>
      </w:r>
      <w:r w:rsidR="00EC24E8">
        <w:rPr>
          <w:rFonts w:cs="Arial"/>
        </w:rPr>
        <w:t xml:space="preserve"> EUR. Na današnji dan blokada iznosi </w:t>
      </w:r>
      <w:r w:rsidR="006D5DE9">
        <w:rPr>
          <w:rFonts w:cs="Arial"/>
        </w:rPr>
        <w:t>2.663,58</w:t>
      </w:r>
      <w:r w:rsidR="00EC24E8">
        <w:rPr>
          <w:rFonts w:cs="Arial"/>
        </w:rPr>
        <w:t xml:space="preserve"> EUR. </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radnja koje je poduzeo sud nije utvrđeno da dužnik ima imovine. </w:t>
      </w:r>
    </w:p>
    <w:p w:rsidRPr="00BE62FB" w:rsidR="001A18A5" w:rsidP="004F3811" w:rsidRDefault="001A18A5">
      <w:pPr>
        <w:ind w:right="-288"/>
        <w:jc w:val="both"/>
        <w:rPr>
          <w:rFonts w:cs="Arial"/>
        </w:rPr>
      </w:pPr>
    </w:p>
    <w:p w:rsidRPr="00BE62FB" w:rsidR="004F3811" w:rsidP="004F3811" w:rsidRDefault="004F3811">
      <w:pPr>
        <w:ind w:right="-288"/>
        <w:jc w:val="both"/>
        <w:rPr>
          <w:rFonts w:cs="Arial"/>
        </w:rPr>
      </w:pPr>
      <w:r w:rsidRPr="00BE62FB">
        <w:rPr>
          <w:rFonts w:cs="Arial"/>
        </w:rPr>
        <w:tab/>
        <w:t xml:space="preserve">Na upit suca da se očituje o prijedlogu za otvaranje stečajnog postupka te razlozima za otvaranje stečajnog postupka zakonski zastupnik dužnik izjavljuje: </w:t>
      </w:r>
      <w:r w:rsidR="00870B04">
        <w:rPr>
          <w:rFonts w:cs="Arial"/>
        </w:rPr>
        <w:t xml:space="preserve">ne protivi se prijedlogu za otvaranjem stečajnog postupka. Dužnik nije uspio započeti sa poslovanjem. Kako je dužnik imao obveza po osnovi radnog odnosa, ja sam bio jedina zaposlena osoba, tako su nastale obveze iz tog radnog odnosa a koje dužnik nije bio u mogućnosti podmiriti jer nije poslovao pa tako nije ni ostvarivao prihode. Trenutno nema mogućnosti da dužnik započne s poslovanjem. </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lastRenderedPageBreak/>
        <w:tab/>
        <w:t>Na upit suca da se očituje o imovini dužnika zakonski zastupnik dužnik izjavljuje da:</w:t>
      </w:r>
    </w:p>
    <w:p w:rsidRPr="00BE62FB" w:rsidR="004F3811" w:rsidP="004F3811" w:rsidRDefault="004F3811">
      <w:pPr>
        <w:jc w:val="both"/>
        <w:rPr>
          <w:rFonts w:cs="Arial"/>
        </w:rPr>
      </w:pPr>
    </w:p>
    <w:p w:rsidRPr="00BE62FB" w:rsidR="004F3811" w:rsidP="004F3811" w:rsidRDefault="004F3811">
      <w:pPr>
        <w:ind w:firstLine="708"/>
        <w:jc w:val="both"/>
        <w:rPr>
          <w:rFonts w:cs="Arial"/>
        </w:rPr>
      </w:pPr>
      <w:r w:rsidRPr="00BE62FB">
        <w:rPr>
          <w:rFonts w:cs="Arial"/>
        </w:rPr>
        <w:t>1/ nekretnina i pokretnina - nema</w:t>
      </w:r>
    </w:p>
    <w:p w:rsidRPr="00BE62FB" w:rsidR="004F3811" w:rsidP="004F3811" w:rsidRDefault="004F3811">
      <w:pPr>
        <w:ind w:firstLine="708"/>
        <w:jc w:val="both"/>
        <w:rPr>
          <w:rFonts w:cs="Arial"/>
        </w:rPr>
      </w:pPr>
      <w:r w:rsidRPr="00BE62FB">
        <w:rPr>
          <w:rFonts w:cs="Arial"/>
        </w:rPr>
        <w:t>2/ imovinskih prava dužnika na tuđim stvarima-nema</w:t>
      </w:r>
    </w:p>
    <w:p w:rsidRPr="00BE62FB" w:rsidR="004F3811" w:rsidP="004F3811" w:rsidRDefault="004F3811">
      <w:pPr>
        <w:ind w:firstLine="708"/>
        <w:jc w:val="both"/>
        <w:rPr>
          <w:rFonts w:cs="Arial"/>
        </w:rPr>
      </w:pPr>
      <w:r w:rsidRPr="00BE62FB">
        <w:rPr>
          <w:rFonts w:cs="Arial"/>
        </w:rPr>
        <w:t>3/ novčanih i nenovčanih tražbina dužnika-nema</w:t>
      </w:r>
    </w:p>
    <w:p w:rsidRPr="00BE62FB" w:rsidR="004F3811" w:rsidP="004F3811" w:rsidRDefault="004F3811">
      <w:pPr>
        <w:ind w:firstLine="708"/>
        <w:jc w:val="both"/>
        <w:rPr>
          <w:rFonts w:cs="Arial"/>
        </w:rPr>
      </w:pPr>
      <w:r w:rsidRPr="00BE62FB">
        <w:rPr>
          <w:rFonts w:cs="Arial"/>
        </w:rPr>
        <w:t>4/ drugih prava koja čine imovinu dužnika-nema</w:t>
      </w:r>
    </w:p>
    <w:p w:rsidRPr="00BE62FB" w:rsidR="004F3811" w:rsidP="004F3811" w:rsidRDefault="004F3811">
      <w:pPr>
        <w:ind w:firstLine="708"/>
        <w:jc w:val="both"/>
        <w:rPr>
          <w:rFonts w:cs="Arial"/>
        </w:rPr>
      </w:pPr>
      <w:r w:rsidRPr="00BE62FB">
        <w:rPr>
          <w:rFonts w:cs="Arial"/>
        </w:rPr>
        <w:t>5/ novčanih sredstava na računima-nema</w:t>
      </w:r>
    </w:p>
    <w:p w:rsidRPr="00BE62FB" w:rsidR="004F3811" w:rsidP="004F3811" w:rsidRDefault="004F3811">
      <w:pPr>
        <w:ind w:firstLine="708"/>
        <w:jc w:val="both"/>
        <w:rPr>
          <w:rFonts w:cs="Arial"/>
        </w:rPr>
      </w:pPr>
      <w:r w:rsidRPr="00BE62FB">
        <w:rPr>
          <w:rFonts w:cs="Arial"/>
        </w:rPr>
        <w:t>6/ druge imovine dužnika-nema</w:t>
      </w:r>
    </w:p>
    <w:p w:rsidRPr="00BE62FB" w:rsidR="004F3811" w:rsidP="004F3811" w:rsidRDefault="004F3811">
      <w:pPr>
        <w:ind w:firstLine="708"/>
        <w:jc w:val="both"/>
        <w:rPr>
          <w:rFonts w:cs="Arial"/>
        </w:rPr>
      </w:pPr>
      <w:r w:rsidRPr="00BE62FB">
        <w:rPr>
          <w:rFonts w:cs="Arial"/>
        </w:rPr>
        <w:t>7/ obveza dužnika unesenih u njegove poslovne knjige-</w:t>
      </w:r>
      <w:r w:rsidR="00870B04">
        <w:rPr>
          <w:rFonts w:cs="Arial"/>
        </w:rPr>
        <w:t>otprilike odgovaraju visini blokade</w:t>
      </w:r>
    </w:p>
    <w:p w:rsidRPr="00BE62FB" w:rsidR="004F3811" w:rsidP="004F3811" w:rsidRDefault="004F3811">
      <w:pPr>
        <w:ind w:firstLine="708"/>
        <w:jc w:val="both"/>
        <w:rPr>
          <w:rFonts w:cs="Arial"/>
        </w:rPr>
      </w:pPr>
      <w:r w:rsidRPr="00BE62FB">
        <w:rPr>
          <w:rFonts w:cs="Arial"/>
        </w:rPr>
        <w:t>8/ drugih novčanih i nenovčanih obveza dužnika-nema</w:t>
      </w:r>
    </w:p>
    <w:p w:rsidRPr="00BE62FB" w:rsidR="004F3811" w:rsidP="004F3811" w:rsidRDefault="004F3811">
      <w:pPr>
        <w:ind w:firstLine="708"/>
        <w:jc w:val="both"/>
        <w:rPr>
          <w:rFonts w:cs="Arial"/>
        </w:rPr>
      </w:pPr>
      <w:r w:rsidRPr="00BE62FB">
        <w:rPr>
          <w:rFonts w:cs="Arial"/>
        </w:rPr>
        <w:t>9/ razlučnih prava na imovini dužnika-nema</w:t>
      </w:r>
    </w:p>
    <w:p w:rsidRPr="00BE62FB" w:rsidR="004F3811" w:rsidP="004F3811" w:rsidRDefault="004F3811">
      <w:pPr>
        <w:ind w:firstLine="708"/>
        <w:jc w:val="both"/>
        <w:rPr>
          <w:rFonts w:cs="Arial"/>
        </w:rPr>
      </w:pPr>
      <w:r w:rsidRPr="00BE62FB">
        <w:rPr>
          <w:rFonts w:cs="Arial"/>
        </w:rPr>
        <w:t>10/ izlučnih prava-nema</w:t>
      </w:r>
    </w:p>
    <w:p w:rsidRPr="00BE62FB" w:rsidR="004F3811" w:rsidP="004F3811" w:rsidRDefault="004F3811">
      <w:pPr>
        <w:ind w:left="708"/>
        <w:jc w:val="both"/>
        <w:rPr>
          <w:rFonts w:cs="Arial"/>
        </w:rPr>
      </w:pPr>
      <w:r w:rsidRPr="00BE62FB">
        <w:rPr>
          <w:rFonts w:cs="Arial"/>
        </w:rPr>
        <w:t>11/ prosječnih mjesečnih troškova redovnoga poslovanja duž</w:t>
      </w:r>
      <w:r w:rsidR="00870B04">
        <w:rPr>
          <w:rFonts w:cs="Arial"/>
        </w:rPr>
        <w:t>nika u posljednjih godinu dana-dužnik nije započeo sa poslovanjem, jedini trošak je bio trošak iz radnog odnosa</w:t>
      </w:r>
    </w:p>
    <w:p w:rsidRPr="00BE62FB" w:rsidR="004F3811" w:rsidP="004F3811" w:rsidRDefault="004F3811">
      <w:pPr>
        <w:ind w:left="708"/>
        <w:jc w:val="both"/>
        <w:rPr>
          <w:rFonts w:cs="Arial"/>
        </w:rPr>
      </w:pPr>
      <w:r w:rsidRPr="00BE62FB">
        <w:rPr>
          <w:rFonts w:cs="Arial"/>
        </w:rPr>
        <w:t>12/ postupaka pred sudovima ili javnopravnim tijelima u kojima je dužnik stranka i visinu ili opis tražbine koja je predmet postupka-nema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zakonski zastupnik dužnika navodi da nema trećih osoba koje bi dale izjavu o pristupanju dugu sukladno čl. 124. Stečajnog zakona.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Sudac</w:t>
      </w:r>
    </w:p>
    <w:p w:rsidRPr="00BE62FB" w:rsidR="004F3811" w:rsidP="004F3811" w:rsidRDefault="004F3811">
      <w:pPr>
        <w:ind w:right="-288"/>
        <w:jc w:val="both"/>
        <w:rPr>
          <w:rFonts w:cs="Arial"/>
        </w:rPr>
      </w:pPr>
    </w:p>
    <w:p w:rsidRPr="00BE62FB" w:rsidR="004F3811" w:rsidP="004F3811" w:rsidRDefault="004F3811">
      <w:pPr>
        <w:ind w:right="-288"/>
        <w:jc w:val="center"/>
        <w:rPr>
          <w:rFonts w:cs="Arial"/>
        </w:rPr>
      </w:pPr>
      <w:r w:rsidRPr="00BE62FB">
        <w:rPr>
          <w:rFonts w:cs="Arial"/>
        </w:rPr>
        <w:t>rješava</w:t>
      </w: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Sukladno čl. 132. SZ-a pozvati će osobe koje imaju pravni interes za provedbom stečajnog postupka da u roku od 15 dana uplate predujam za namirenje troškova prethodnog i otvorenog stečajnog postupka.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Dovršeno u 09:</w:t>
      </w:r>
      <w:r w:rsidR="006D5DE9">
        <w:rPr>
          <w:rFonts w:cs="Arial"/>
        </w:rPr>
        <w:t>15</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sectPr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9A6642">
      <w:rPr>
        <w:rStyle w:val="Brojstranice"/>
        <w:rFonts w:ascii="Arial" w:hAnsi="Arial" w:cs="Arial"/>
        <w:noProof/>
      </w:rPr>
      <w:t>2</w:t>
    </w:r>
    <w:r w:rsidRPr="009E7ED5">
      <w:rPr>
        <w:rStyle w:val="Brojstranice"/>
        <w:rFonts w:ascii="Arial" w:hAnsi="Arial" w:cs="Arial"/>
      </w:rPr>
      <w:fldChar w:fldCharType="end"/>
    </w:r>
  </w:p>
  <w:p w:rsidRPr="00BE62FB" w:rsidR="00350532" w:rsidP="00350532" w:rsidRDefault="00350532">
    <w:pPr>
      <w:pStyle w:val="Zaglavlje"/>
      <w:jc w:val="right"/>
      <w:rPr>
        <w:rFonts w:ascii="Arial" w:hAnsi="Arial" w:cs="Arial"/>
      </w:rPr>
    </w:pPr>
    <w:r w:rsidRPr="00BE62FB">
      <w:rPr>
        <w:rFonts w:ascii="Arial" w:hAnsi="Arial" w:cs="Arial"/>
      </w:rPr>
      <w:t>St-</w:t>
    </w:r>
    <w:r>
      <w:rPr>
        <w:rFonts w:ascii="Arial" w:hAnsi="Arial" w:cs="Arial"/>
      </w:rPr>
      <w:t>119/2025-13</w:t>
    </w:r>
  </w:p>
  <w:p w:rsidR="00CF7611" w:rsidP="00185666" w:rsidRDefault="00CF7611">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St-</w:t>
    </w:r>
    <w:r w:rsidR="004B4410">
      <w:rPr>
        <w:rFonts w:ascii="Arial" w:hAnsi="Arial" w:cs="Arial"/>
      </w:rPr>
      <w:t>119/2025-13</w:t>
    </w:r>
  </w:p>
  <w:p w:rsidR="00CF7611" w:rsidRDefault="00CF761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6"/>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1E0FDC"/>
    <w:rsid w:val="002107A0"/>
    <w:rsid w:val="0021775B"/>
    <w:rsid w:val="0024037F"/>
    <w:rsid w:val="0024367D"/>
    <w:rsid w:val="00280812"/>
    <w:rsid w:val="00293650"/>
    <w:rsid w:val="00297EDB"/>
    <w:rsid w:val="002A1DBD"/>
    <w:rsid w:val="002B5CF4"/>
    <w:rsid w:val="003079B6"/>
    <w:rsid w:val="003313E8"/>
    <w:rsid w:val="00350532"/>
    <w:rsid w:val="00382C76"/>
    <w:rsid w:val="00395085"/>
    <w:rsid w:val="003E49B3"/>
    <w:rsid w:val="0046778E"/>
    <w:rsid w:val="00471E38"/>
    <w:rsid w:val="004B4410"/>
    <w:rsid w:val="004D73AE"/>
    <w:rsid w:val="004F3811"/>
    <w:rsid w:val="00550B01"/>
    <w:rsid w:val="00576B3E"/>
    <w:rsid w:val="005A3F55"/>
    <w:rsid w:val="005D6AA7"/>
    <w:rsid w:val="00603281"/>
    <w:rsid w:val="00626B34"/>
    <w:rsid w:val="00637A2F"/>
    <w:rsid w:val="00660060"/>
    <w:rsid w:val="00675ED3"/>
    <w:rsid w:val="00683B28"/>
    <w:rsid w:val="00685D0D"/>
    <w:rsid w:val="006A31D7"/>
    <w:rsid w:val="006A334F"/>
    <w:rsid w:val="006D396B"/>
    <w:rsid w:val="006D5DE9"/>
    <w:rsid w:val="0071680D"/>
    <w:rsid w:val="00742948"/>
    <w:rsid w:val="00753A24"/>
    <w:rsid w:val="00762F0D"/>
    <w:rsid w:val="008072B5"/>
    <w:rsid w:val="008145B5"/>
    <w:rsid w:val="0081659F"/>
    <w:rsid w:val="008357EF"/>
    <w:rsid w:val="00870B04"/>
    <w:rsid w:val="00874813"/>
    <w:rsid w:val="008936AA"/>
    <w:rsid w:val="008B3034"/>
    <w:rsid w:val="008C0427"/>
    <w:rsid w:val="0091062F"/>
    <w:rsid w:val="00924A2B"/>
    <w:rsid w:val="009352E9"/>
    <w:rsid w:val="0093737F"/>
    <w:rsid w:val="00937EFC"/>
    <w:rsid w:val="00940C4B"/>
    <w:rsid w:val="00963B1D"/>
    <w:rsid w:val="009732C9"/>
    <w:rsid w:val="0097467C"/>
    <w:rsid w:val="009A6642"/>
    <w:rsid w:val="009C512A"/>
    <w:rsid w:val="009C5E29"/>
    <w:rsid w:val="009E7ED5"/>
    <w:rsid w:val="009F687B"/>
    <w:rsid w:val="00A61E53"/>
    <w:rsid w:val="00A73FBB"/>
    <w:rsid w:val="00A830AE"/>
    <w:rsid w:val="00A9646B"/>
    <w:rsid w:val="00AA6053"/>
    <w:rsid w:val="00AB50C1"/>
    <w:rsid w:val="00AC33A7"/>
    <w:rsid w:val="00AE7D77"/>
    <w:rsid w:val="00B12902"/>
    <w:rsid w:val="00B200C4"/>
    <w:rsid w:val="00B46C27"/>
    <w:rsid w:val="00BE3960"/>
    <w:rsid w:val="00BE62FB"/>
    <w:rsid w:val="00C14820"/>
    <w:rsid w:val="00C22467"/>
    <w:rsid w:val="00C50565"/>
    <w:rsid w:val="00C66696"/>
    <w:rsid w:val="00C67C0F"/>
    <w:rsid w:val="00C917D3"/>
    <w:rsid w:val="00C91BCA"/>
    <w:rsid w:val="00CD254E"/>
    <w:rsid w:val="00CD2568"/>
    <w:rsid w:val="00CF7611"/>
    <w:rsid w:val="00DF0331"/>
    <w:rsid w:val="00E3781E"/>
    <w:rsid w:val="00E51C1E"/>
    <w:rsid w:val="00EC24E8"/>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9A6642"/>
    <w:rPr>
      <w:color w:val="808080"/>
      <w:bdr w:val="none" w:color="auto" w:sz="0" w:space="0"/>
      <w:shd w:val="clear" w:color="auto" w:fill="auto"/>
    </w:rPr>
  </w:style>
  <w:style w:type="character" w:styleId="eSPISCCParagraphDefaultFont" w:customStyle="true">
    <w:name w:val="eSPIS_CC_Paragraph Default Font"/>
    <w:basedOn w:val="Zadanifontodlomka"/>
    <w:rsid w:val="009A664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A6642"/>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9A6642"/>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A6642"/>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travnja 2025.</izvorni_sadrzaj>
    <derivirana_varijabla naziv="DomainObject.StvarniPocetakDatum_1">25. travnja 2025.</derivirana_varijabla>
  </DomainObject.StvarniPocetakDatum>
  <DomainObject.StvarniZavrsetakDatum>
    <izvorni_sadrzaj>25. travnja 2025.</izvorni_sadrzaj>
    <derivirana_varijabla naziv="DomainObject.StvarniZavrsetakDatum_1">25. travnja 2025.</derivirana_varijabla>
  </DomainObject.StvarniZavrsetakDatum>
  <DomainObject.PlaniraniZavrsetakDatum>
    <izvorni_sadrzaj>25. travnja 2025.</izvorni_sadrzaj>
    <derivirana_varijabla naziv="DomainObject.PlaniraniZavrsetakDatum_1">25. travnja 2025.</derivirana_varijabla>
  </DomainObject.PlaniraniZavrsetakDatum>
  <DomainObject.PlaniraniPocetakDatum>
    <izvorni_sadrzaj>25. travnja 2025.</izvorni_sadrzaj>
    <derivirana_varijabla naziv="DomainObject.PlaniraniPocetakDatum_1">25. travnja 2025.</derivirana_varijabla>
  </DomainObject.PlaniraniPocetakDatum>
  <DomainObject.StvarniPocetakVrijeme>
    <izvorni_sadrzaj>09:10</izvorni_sadrzaj>
    <derivirana_varijabla naziv="DomainObject.StvarniPocetakVrijeme_1">09:10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09:10</izvorni_sadrzaj>
    <derivirana_varijabla naziv="DomainObject.PlaniraniPocetakVrijeme_1">09:10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2025.</izvorni_sadrzaj>
    <derivirana_varijabla naziv="DomainObject.Zapisnik.DatumKreiranja_1">25. travnja 2025.</derivirana_varijabla>
  </DomainObject.Zapisnik.DatumKreiranja>
  <DomainObject.Zapisnik.ImovinskaKorist>
    <izvorni_sadrzaj/>
    <derivirana_varijabla naziv="DomainObject.Zapisnik.ImovinskaKorist_1"/>
  </DomainObject.Zapisnik.ImovinskaKorist>
  <DomainObject.Zapisnik.Oznaka>
    <izvorni_sadrzaj>St-119/2025-13</izvorni_sadrzaj>
    <derivirana_varijabla naziv="DomainObject.Zapisnik.Oznaka_1">St-119/2025-13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ožujka 2025.</izvorni_sadrzaj>
    <derivirana_varijabla naziv="DomainObject.Predmet.DatumIzradeOptuznogAkta_1">19. ožujka 2025.</derivirana_varijabla>
  </DomainObject.Predmet.DatumIzradeOptuznogAkta>
  <DomainObject.Predmet.DatumIzradeOptuznogAktaFormated>
    <izvorni_sadrzaj>19.3.2025.</izvorni_sadrzaj>
    <derivirana_varijabla naziv="DomainObject.Predmet.DatumIzradeOptuznogAktaFormated_1">19.3.2025.</derivirana_varijabla>
  </DomainObject.Predmet.DatumIzradeOptuznogAktaFormated>
  <DomainObject.Predmet.DatumOsnivanja>
    <izvorni_sadrzaj>20. ožujka 2025.</izvorni_sadrzaj>
    <derivirana_varijabla naziv="DomainObject.Predmet.DatumOsnivanja_1">20.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ožujka 2025.</izvorni_sadrzaj>
    <derivirana_varijabla naziv="DomainObject.Predmet.DatumPrimitkaOptuznogAkta_1">19. ožujka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St-119/2025</izvorni_sadrzaj>
    <derivirana_varijabla naziv="DomainObject.Predmet.OznakaBroj_1">St-119/2025</derivirana_varijabla>
  </DomainObject.Predmet.OznakaBroj>
  <DomainObject.Predmet.OznakaBrojOptuznogAkta>
    <izvorni_sadrzaj>04-06-25-1268</izvorni_sadrzaj>
    <derivirana_varijabla naziv="DomainObject.Predmet.OznakaBrojOptuznogAkta_1">04-06-25-1268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SAKI CONSTRUCTION COMPANY j.d.o.o., MUNTIĆ zastupanog po punomoćniku Saud Bešić</izvorni_sadrzaj>
    <derivirana_varijabla naziv="DomainObject.Predmet.ProtustrankaFormated_1">  SAKI CONSTRUCTION COMPANY j.d.o.o., MUNTIĆ zastupanog po punomoćniku Saud Bešić</derivirana_varijabla>
  </DomainObject.Predmet.ProtustrankaFormated>
  <DomainObject.Predmet.ProtustrankaFormatedOIB>
    <izvorni_sadrzaj>  SAKI CONSTRUCTION COMPANY j.d.o.o., MUNTIĆ, OIB 00208482458 zastupanog po punomoćniku Saud Bešić</izvorni_sadrzaj>
    <derivirana_varijabla naziv="DomainObject.Predmet.ProtustrankaFormatedOIB_1">  SAKI CONSTRUCTION COMPANY j.d.o.o., MUNTIĆ, OIB 00208482458 zastupanog po punomoćniku Saud Bešić</derivirana_varijabla>
  </DomainObject.Predmet.ProtustrankaFormatedOIB>
  <DomainObject.Predmet.ProtustrankaFormatedWithAdress>
    <izvorni_sadrzaj> SAKI CONSTRUCTION COMPANY j.d.o.o., MUNTIĆ, Muntić 20, 52100 Muntić zastupanog po punomoćniku Saud Bešić</izvorni_sadrzaj>
    <derivirana_varijabla naziv="DomainObject.Predmet.ProtustrankaFormatedWithAdress_1"> SAKI CONSTRUCTION COMPANY j.d.o.o., MUNTIĆ, Muntić 20, 52100 Muntić zastupanog po punomoćniku Saud Bešić</derivirana_varijabla>
  </DomainObject.Predmet.ProtustrankaFormatedWithAdress>
  <DomainObject.Predmet.ProtustrankaFormatedWithAdressOIB>
    <izvorni_sadrzaj> SAKI CONSTRUCTION COMPANY j.d.o.o., MUNTIĆ, OIB 00208482458, Muntić 20, 52100 Muntić zastupanog po punomoćniku Saud Bešić</izvorni_sadrzaj>
    <derivirana_varijabla naziv="DomainObject.Predmet.ProtustrankaFormatedWithAdressOIB_1"> SAKI CONSTRUCTION COMPANY j.d.o.o., MUNTIĆ, OIB 00208482458, Muntić 20, 52100 Muntić zastupanog po punomoćniku Saud Bešić</derivirana_varijabla>
  </DomainObject.Predmet.ProtustrankaFormatedWithAdressOIB>
  <DomainObject.Predmet.ProtustrankaWithAdress>
    <izvorni_sadrzaj>SAKI CONSTRUCTION COMPANY j.d.o.o., MUNTIĆ Muntić 20, 52100 Muntić</izvorni_sadrzaj>
    <derivirana_varijabla naziv="DomainObject.Predmet.ProtustrankaWithAdress_1">SAKI CONSTRUCTION COMPANY j.d.o.o., MUNTIĆ Muntić 20, 52100 Muntić</derivirana_varijabla>
  </DomainObject.Predmet.ProtustrankaWithAdress>
  <DomainObject.Predmet.ProtustrankaWithAdressOIB>
    <izvorni_sadrzaj>SAKI CONSTRUCTION COMPANY j.d.o.o., MUNTIĆ, OIB 00208482458, Muntić 20, 52100 Muntić</izvorni_sadrzaj>
    <derivirana_varijabla naziv="DomainObject.Predmet.ProtustrankaWithAdressOIB_1">SAKI CONSTRUCTION COMPANY j.d.o.o., MUNTIĆ, OIB 00208482458, Muntić 20, 52100 Muntić</derivirana_varijabla>
  </DomainObject.Predmet.ProtustrankaWithAdressOIB>
  <DomainObject.Predmet.ProtustrankaNazivFormated>
    <izvorni_sadrzaj>SAKI CONSTRUCTION COMPANY j.d.o.o., MUNTIĆ</izvorni_sadrzaj>
    <derivirana_varijabla naziv="DomainObject.Predmet.ProtustrankaNazivFormated_1">SAKI CONSTRUCTION COMPANY j.d.o.o., MUNTIĆ</derivirana_varijabla>
  </DomainObject.Predmet.ProtustrankaNazivFormated>
  <DomainObject.Predmet.ProtustrankaNazivFormatedOIB>
    <izvorni_sadrzaj>SAKI CONSTRUCTION COMPANY j.d.o.o., MUNTIĆ, OIB 00208482458</izvorni_sadrzaj>
    <derivirana_varijabla naziv="DomainObject.Predmet.ProtustrankaNazivFormatedOIB_1">SAKI CONSTRUCTION COMPANY j.d.o.o., MUNTIĆ, OIB 00208482458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2652.27</izvorni_sadrzaj>
    <derivirana_varijabla naziv="DomainObject.Predmet.TrenutnaVrijednost_1">2652.27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SAKI CONSTRUCTION COMPANY j.d.o.o., MUNTIĆ zastupanog po punomoćniku Saud Bešić</item>
    </izvorni_sadrzaj>
    <derivirana_varijabla naziv="DomainObject.Predmet.ProtuStrankaListFormated_1">
      <item>SAKI CONSTRUCTION COMPANY j.d.o.o., MUNTIĆ zastupanog po punomoćniku Saud Bešić</item>
    </derivirana_varijabla>
  </DomainObject.Predmet.ProtuStrankaListFormated>
  <DomainObject.Predmet.ProtuStrankaListFormatedOIB>
    <izvorni_sadrzaj>
      <item>SAKI CONSTRUCTION COMPANY j.d.o.o., MUNTIĆ, OIB 00208482458 zastupanog po punomoćniku Saud Bešić</item>
    </izvorni_sadrzaj>
    <derivirana_varijabla naziv="DomainObject.Predmet.ProtuStrankaListFormatedOIB_1">
      <item>SAKI CONSTRUCTION COMPANY j.d.o.o., MUNTIĆ, OIB 00208482458 zastupanog po punomoćniku Saud Bešić</item>
    </derivirana_varijabla>
  </DomainObject.Predmet.ProtuStrankaListFormatedOIB>
  <DomainObject.Predmet.ProtuStrankaListFormatedWithAdress>
    <izvorni_sadrzaj>
      <item>SAKI CONSTRUCTION COMPANY j.d.o.o., MUNTIĆ, Muntić 20, 52100 Muntić zastupanog po punomoćniku Saud Bešić</item>
    </izvorni_sadrzaj>
    <derivirana_varijabla naziv="DomainObject.Predmet.ProtuStrankaListFormatedWithAdress_1">
      <item>SAKI CONSTRUCTION COMPANY j.d.o.o., MUNTIĆ, Muntić 20, 52100 Muntić zastupanog po punomoćniku Saud Bešić</item>
    </derivirana_varijabla>
  </DomainObject.Predmet.ProtuStrankaListFormatedWithAdress>
  <DomainObject.Predmet.ProtuStrankaListFormatedWithAdressOIB>
    <izvorni_sadrzaj>
      <item>SAKI CONSTRUCTION COMPANY j.d.o.o., MUNTIĆ, OIB 00208482458, Muntić 20, 52100 Muntić zastupanog po punomoćniku Saud Bešić</item>
    </izvorni_sadrzaj>
    <derivirana_varijabla naziv="DomainObject.Predmet.ProtuStrankaListFormatedWithAdressOIB_1">
      <item>SAKI CONSTRUCTION COMPANY j.d.o.o., MUNTIĆ, OIB 00208482458, Muntić 20, 52100 Muntić zastupanog po punomoćniku Saud Bešić</item>
    </derivirana_varijabla>
  </DomainObject.Predmet.ProtuStrankaListFormatedWithAdressOIB>
  <DomainObject.Predmet.ProtuStrankaListNazivFormated>
    <izvorni_sadrzaj>
      <item>SAKI CONSTRUCTION COMPANY j.d.o.o., MUNTIĆ</item>
    </izvorni_sadrzaj>
    <derivirana_varijabla naziv="DomainObject.Predmet.ProtuStrankaListNazivFormated_1">
      <item>SAKI CONSTRUCTION COMPANY j.d.o.o., MUNTIĆ</item>
    </derivirana_varijabla>
  </DomainObject.Predmet.ProtuStrankaListNazivFormated>
  <DomainObject.Predmet.ProtuStrankaListNazivFormatedOIB>
    <izvorni_sadrzaj>
      <item>SAKI CONSTRUCTION COMPANY j.d.o.o., MUNTIĆ, OIB 00208482458</item>
    </izvorni_sadrzaj>
    <derivirana_varijabla naziv="DomainObject.Predmet.ProtuStrankaListNazivFormatedOIB_1">
      <item>SAKI CONSTRUCTION COMPANY j.d.o.o., MUNTIĆ, OIB 00208482458</item>
    </derivirana_varijabla>
  </DomainObject.Predmet.ProtuStrankaListNazivFormatedOIB>
  <DomainObject.Predmet.OstaliListFormated>
    <izvorni_sadrzaj>
      <item>Saud Bešić punomoćnik sudionika u postupku SAKI CONSTRUCTION COMPANY j.d.o.o., MUNTIĆ</item>
    </izvorni_sadrzaj>
    <derivirana_varijabla naziv="DomainObject.Predmet.OstaliListFormated_1">
      <item>Saud Bešić punomoćnik sudionika u postupku SAKI CONSTRUCTION COMPANY j.d.o.o., MUNTIĆ</item>
    </derivirana_varijabla>
  </DomainObject.Predmet.OstaliListFormated>
  <DomainObject.Predmet.OstaliListFormatedOIB>
    <izvorni_sadrzaj>
      <item>Saud Bešić, OIB 12611862058 punomoćnik sudionika u postupku SAKI CONSTRUCTION COMPANY j.d.o.o., MUNTIĆ</item>
    </izvorni_sadrzaj>
    <derivirana_varijabla naziv="DomainObject.Predmet.OstaliListFormatedOIB_1">
      <item>Saud Bešić, OIB 12611862058 punomoćnik sudionika u postupku SAKI CONSTRUCTION COMPANY j.d.o.o., MUNTIĆ</item>
    </derivirana_varijabla>
  </DomainObject.Predmet.OstaliListFormatedOIB>
  <DomainObject.Predmet.OstaliListFormatedWithAdress>
    <izvorni_sadrzaj>
      <item>Saud Bešić, Muntić 20, 52100 Muntić punomoćnik sudionika u postupku SAKI CONSTRUCTION COMPANY j.d.o.o., MUNTIĆ</item>
    </izvorni_sadrzaj>
    <derivirana_varijabla naziv="DomainObject.Predmet.OstaliListFormatedWithAdress_1">
      <item>Saud Bešić, Muntić 20, 52100 Muntić punomoćnik sudionika u postupku SAKI CONSTRUCTION COMPANY j.d.o.o., MUNTIĆ</item>
    </derivirana_varijabla>
  </DomainObject.Predmet.OstaliListFormatedWithAdress>
  <DomainObject.Predmet.OstaliListFormatedWithAdressOIB>
    <izvorni_sadrzaj>
      <item>Saud Bešić, OIB 12611862058, Muntić 20, 52100 Muntić punomoćnik sudionika u postupku SAKI CONSTRUCTION COMPANY j.d.o.o., MUNTIĆ</item>
    </izvorni_sadrzaj>
    <derivirana_varijabla naziv="DomainObject.Predmet.OstaliListFormatedWithAdressOIB_1">
      <item>Saud Bešić, OIB 12611862058, Muntić 20, 52100 Muntić punomoćnik sudionika u postupku SAKI CONSTRUCTION COMPANY j.d.o.o., MUNTIĆ</item>
    </derivirana_varijabla>
  </DomainObject.Predmet.OstaliListFormatedWithAdressOIB>
  <DomainObject.Predmet.OstaliListNazivFormated>
    <izvorni_sadrzaj>
      <item>Saud Bešić</item>
    </izvorni_sadrzaj>
    <derivirana_varijabla naziv="DomainObject.Predmet.OstaliListNazivFormated_1">
      <item>Saud Bešić</item>
    </derivirana_varijabla>
  </DomainObject.Predmet.OstaliListNazivFormated>
  <DomainObject.Predmet.OstaliListNazivFormatedOIB>
    <izvorni_sadrzaj>
      <item>Saud Bešić, OIB 12611862058</item>
    </izvorni_sadrzaj>
    <derivirana_varijabla naziv="DomainObject.Predmet.OstaliListNazivFormatedOIB_1">
      <item>Saud Bešić, OIB 12611862058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travnja 2025.</izvorni_sadrzaj>
    <derivirana_varijabla naziv="DomainObject.Datum_1">25. travnja 2025.</derivirana_varijabla>
  </DomainObject.Datum>
  <DomainObject.PoslovniBrojDokumenta>
    <izvorni_sadrzaj>St-119/2025-13</izvorni_sadrzaj>
    <derivirana_varijabla naziv="DomainObject.PoslovniBrojDokumenta_1">St-119/2025-13</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SAKI CONSTRUCTION COMPANY j.d.o.o., MUNTIĆ</izvorni_sadrzaj>
    <derivirana_varijabla naziv="DomainObject.Predmet.ProtustrankaIDrugi_1">SAKI CONSTRUCTION COMPANY j.d.o.o., MUNTIĆ</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SAKI CONSTRUCTION COMPANY j.d.o.o., MUNTIĆ, OIB 00208482458, Muntić 20, 52100 Muntić</izvorni_sadrzaj>
    <derivirana_varijabla naziv="DomainObject.Predmet.ProtustrankaIDrugiAdressOIB_1">SAKI CONSTRUCTION COMPANY j.d.o.o., MUNTIĆ, OIB 00208482458, Muntić 20, 52100 Muntić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SAKI CONSTRUCTION COMPANY j.d.o.o., MUNTIĆ</item>
      <item>Financijska agencija (FINA)</item>
      <item>Saud Bešić</item>
    </izvorni_sadrzaj>
    <derivirana_varijabla naziv="DomainObject.Predmet.SudioniciListNaziv_1">
      <item>SAKI CONSTRUCTION COMPANY j.d.o.o., MUNTIĆ</item>
      <item>Financijska agencija (FINA)</item>
      <item>Saud Bešić</item>
    </derivirana_varijabla>
  </DomainObject.Predmet.SudioniciListNaziv>
  <DomainObject.Predmet.SudioniciListAdressOIB>
    <izvorni_sadrzaj>
      <item>SAKI CONSTRUCTION COMPANY j.d.o.o., MUNTIĆ, OIB 00208482458, Muntić 20,52100 Muntić</item>
      <item>Financijska agencija (FINA), OIB 85821130368, Ulica grada Vukovara 70,10000 Zagreb</item>
      <item>Saud Bešić, OIB 12611862058, Muntić 20,52100 Muntić</item>
    </izvorni_sadrzaj>
    <derivirana_varijabla naziv="DomainObject.Predmet.SudioniciListAdressOIB_1">
      <item>SAKI CONSTRUCTION COMPANY j.d.o.o., MUNTIĆ, OIB 00208482458, Muntić 20,52100 Muntić</item>
      <item>Financijska agencija (FINA), OIB 85821130368, Ulica grada Vukovara 70,10000 Zagreb</item>
      <item>Saud Bešić, OIB 12611862058, Muntić 20,52100 Muntić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00208482458</item>
      <item>, OIB 85821130368</item>
      <item>, OIB 12611862058</item>
    </izvorni_sadrzaj>
    <derivirana_varijabla naziv="DomainObject.Predmet.SudioniciListNazivOIB_1">
      <item>, OIB 00208482458</item>
      <item>, OIB 85821130368</item>
      <item>, OIB 12611862058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2025.</izvorni_sadrzaj>
    <derivirana_varijabla naziv="DomainObject.Predmet.DatumPocetkaProcesa_1">19.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9FF366-8B36-4DEF-9E2B-7454AD62AE2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506</properties:Words>
  <properties:Characters>2847</properties:Characters>
  <properties:Lines>91</properties:Lines>
  <properties:Paragraphs>41</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3405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2025-04-25T06:33:00Z</dcterms:created>
  <dc:creator>epincin</dc:creator>
  <cp:lastModifiedBy>Sanja Prodan</cp:lastModifiedBy>
  <cp:lastPrinted>2015-12-17T09:17:00Z</cp:lastPrinted>
  <dcterms:modified xmlns:xsi="http://www.w3.org/2001/XMLSchema-instance" xsi:type="dcterms:W3CDTF">2025-04-25T07:23:00Z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St-119/2025-13 / Zapisnik - Ročište radi rasprave o uvjetima za otvaranje steč. post. (St-119-2025-saki construction company (9,10).docx)</vt:lpwstr>
  </prop:property>
  <prop:property fmtid="{D5CDD505-2E9C-101B-9397-08002B2CF9AE}" pid="4" name="CC_coloring">
    <vt:bool>false</vt:bool>
  </prop:property>
  <prop:property fmtid="{D5CDD505-2E9C-101B-9397-08002B2CF9AE}" pid="5" name="BrojStranica">
    <vt:i4>2</vt:i4>
  </prop:property>
</prop:Properties>
</file>